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3E" w:rsidRPr="00BB312D" w:rsidRDefault="00F6053E" w:rsidP="00F6053E">
      <w:pPr>
        <w:tabs>
          <w:tab w:val="right" w:pos="9354"/>
        </w:tabs>
        <w:jc w:val="center"/>
        <w:rPr>
          <w:szCs w:val="28"/>
        </w:rPr>
      </w:pPr>
      <w:r w:rsidRPr="00BB312D">
        <w:rPr>
          <w:szCs w:val="28"/>
        </w:rPr>
        <w:t xml:space="preserve">СОВЕТ ДЕПУТАТОВ </w:t>
      </w:r>
    </w:p>
    <w:p w:rsidR="00F6053E" w:rsidRPr="00BB312D" w:rsidRDefault="00F6053E" w:rsidP="00F6053E">
      <w:pPr>
        <w:tabs>
          <w:tab w:val="right" w:pos="9354"/>
        </w:tabs>
        <w:jc w:val="center"/>
        <w:rPr>
          <w:szCs w:val="28"/>
        </w:rPr>
      </w:pPr>
      <w:r w:rsidRPr="00BB312D">
        <w:rPr>
          <w:szCs w:val="28"/>
        </w:rPr>
        <w:t>СЕЛЬСКОГО ПОСЕЛЕНИЯ «ПОСЕЛОК МОРСКОЙ»</w:t>
      </w:r>
    </w:p>
    <w:p w:rsidR="00F6053E" w:rsidRPr="00BB312D" w:rsidRDefault="00F6053E" w:rsidP="00F6053E">
      <w:pPr>
        <w:tabs>
          <w:tab w:val="right" w:pos="9354"/>
        </w:tabs>
        <w:jc w:val="center"/>
        <w:rPr>
          <w:szCs w:val="28"/>
        </w:rPr>
      </w:pPr>
      <w:r w:rsidRPr="00BB312D">
        <w:rPr>
          <w:szCs w:val="28"/>
        </w:rPr>
        <w:t>ОХОТСКОГО МУНИЦИПАЛЬНОГО РАЙОНА</w:t>
      </w:r>
      <w:r w:rsidRPr="00BB312D">
        <w:rPr>
          <w:szCs w:val="28"/>
        </w:rPr>
        <w:br/>
      </w:r>
      <w:r w:rsidR="00336C39">
        <w:rPr>
          <w:szCs w:val="28"/>
        </w:rPr>
        <w:t>ХАБАРОВСКОГО КРАЯ</w:t>
      </w:r>
    </w:p>
    <w:p w:rsidR="00F6053E" w:rsidRPr="00BB312D" w:rsidRDefault="00F6053E" w:rsidP="00F6053E">
      <w:pPr>
        <w:tabs>
          <w:tab w:val="right" w:pos="9354"/>
        </w:tabs>
        <w:jc w:val="center"/>
        <w:rPr>
          <w:szCs w:val="28"/>
        </w:rPr>
      </w:pPr>
    </w:p>
    <w:p w:rsidR="00F6053E" w:rsidRPr="00BB312D" w:rsidRDefault="00F6053E" w:rsidP="00F6053E">
      <w:pPr>
        <w:tabs>
          <w:tab w:val="right" w:pos="9354"/>
        </w:tabs>
        <w:jc w:val="center"/>
        <w:rPr>
          <w:szCs w:val="28"/>
        </w:rPr>
      </w:pPr>
      <w:r w:rsidRPr="00BB312D">
        <w:rPr>
          <w:szCs w:val="28"/>
        </w:rPr>
        <w:t>РЕШЕНИЕ</w:t>
      </w:r>
    </w:p>
    <w:p w:rsidR="00F6053E" w:rsidRPr="00BB312D" w:rsidRDefault="00F6053E" w:rsidP="00F6053E">
      <w:pPr>
        <w:tabs>
          <w:tab w:val="right" w:pos="9354"/>
        </w:tabs>
        <w:jc w:val="center"/>
        <w:rPr>
          <w:szCs w:val="28"/>
        </w:rPr>
      </w:pPr>
    </w:p>
    <w:p w:rsidR="00D34810" w:rsidRPr="00B578FD" w:rsidRDefault="00F6053E" w:rsidP="00B578FD">
      <w:pPr>
        <w:jc w:val="both"/>
        <w:rPr>
          <w:szCs w:val="28"/>
        </w:rPr>
      </w:pPr>
      <w:r w:rsidRPr="00B578FD">
        <w:rPr>
          <w:szCs w:val="28"/>
        </w:rPr>
        <w:t xml:space="preserve"> </w:t>
      </w:r>
      <w:r w:rsidRPr="00B578FD">
        <w:rPr>
          <w:szCs w:val="28"/>
          <w:u w:val="single"/>
        </w:rPr>
        <w:t>29.11.2022</w:t>
      </w:r>
      <w:r w:rsidRPr="00B578FD">
        <w:rPr>
          <w:szCs w:val="28"/>
        </w:rPr>
        <w:t xml:space="preserve"> № </w:t>
      </w:r>
      <w:r w:rsidR="00B151C4">
        <w:rPr>
          <w:szCs w:val="28"/>
          <w:u w:val="single"/>
        </w:rPr>
        <w:t>11-18</w:t>
      </w:r>
      <w:r w:rsidRPr="00B578FD">
        <w:rPr>
          <w:szCs w:val="28"/>
        </w:rPr>
        <w:t xml:space="preserve"> </w:t>
      </w:r>
      <w:r w:rsidRPr="00B578FD">
        <w:rPr>
          <w:szCs w:val="28"/>
        </w:rPr>
        <w:tab/>
      </w:r>
      <w:r w:rsidRPr="00B578FD">
        <w:rPr>
          <w:szCs w:val="28"/>
        </w:rPr>
        <w:tab/>
      </w:r>
      <w:r w:rsidRPr="00B578FD">
        <w:rPr>
          <w:szCs w:val="28"/>
        </w:rPr>
        <w:tab/>
      </w:r>
      <w:r w:rsidRPr="00B578FD">
        <w:rPr>
          <w:szCs w:val="28"/>
        </w:rPr>
        <w:tab/>
      </w:r>
      <w:r w:rsidRPr="00B578FD">
        <w:rPr>
          <w:szCs w:val="28"/>
        </w:rPr>
        <w:tab/>
      </w:r>
    </w:p>
    <w:p w:rsidR="00F6053E" w:rsidRPr="00B578FD" w:rsidRDefault="00F6053E" w:rsidP="00B578FD">
      <w:pPr>
        <w:jc w:val="both"/>
        <w:rPr>
          <w:szCs w:val="28"/>
        </w:rPr>
      </w:pPr>
      <w:r w:rsidRPr="00B578FD">
        <w:rPr>
          <w:szCs w:val="28"/>
        </w:rPr>
        <w:t xml:space="preserve">     п. Морской</w:t>
      </w:r>
    </w:p>
    <w:p w:rsidR="00785CFC" w:rsidRPr="00B578FD" w:rsidRDefault="00785CFC" w:rsidP="00B578FD">
      <w:pPr>
        <w:jc w:val="both"/>
        <w:rPr>
          <w:szCs w:val="28"/>
        </w:rPr>
      </w:pPr>
    </w:p>
    <w:p w:rsidR="000303CB" w:rsidRPr="00831C13" w:rsidRDefault="000303CB" w:rsidP="000303CB">
      <w:pPr>
        <w:pStyle w:val="1"/>
        <w:spacing w:before="0" w:after="0" w:line="240" w:lineRule="exact"/>
        <w:jc w:val="both"/>
        <w:rPr>
          <w:rFonts w:ascii="Times New Roman" w:hAnsi="Times New Roman" w:cs="Times New Roman"/>
          <w:color w:val="auto"/>
          <w:sz w:val="28"/>
          <w:szCs w:val="28"/>
        </w:rPr>
      </w:pPr>
      <w:r w:rsidRPr="00831C13">
        <w:rPr>
          <w:rStyle w:val="a8"/>
          <w:rFonts w:ascii="Times New Roman" w:hAnsi="Times New Roman" w:cs="Times New Roman"/>
          <w:b w:val="0"/>
          <w:bCs w:val="0"/>
          <w:color w:val="auto"/>
          <w:sz w:val="28"/>
          <w:szCs w:val="28"/>
        </w:rPr>
        <w:t xml:space="preserve">О порядке и размерах возмещения расходов, связанных со служебными командировками работников органов местного самоуправления сельского поселения </w:t>
      </w:r>
      <w:r>
        <w:rPr>
          <w:rStyle w:val="a8"/>
          <w:rFonts w:ascii="Times New Roman" w:hAnsi="Times New Roman" w:cs="Times New Roman"/>
          <w:b w:val="0"/>
          <w:bCs w:val="0"/>
          <w:color w:val="auto"/>
          <w:sz w:val="28"/>
          <w:szCs w:val="28"/>
        </w:rPr>
        <w:t xml:space="preserve">«Поселок Морской» </w:t>
      </w:r>
      <w:r w:rsidRPr="00831C13">
        <w:rPr>
          <w:rStyle w:val="a8"/>
          <w:rFonts w:ascii="Times New Roman" w:hAnsi="Times New Roman" w:cs="Times New Roman"/>
          <w:b w:val="0"/>
          <w:bCs w:val="0"/>
          <w:color w:val="auto"/>
          <w:sz w:val="28"/>
          <w:szCs w:val="28"/>
        </w:rPr>
        <w:t>Охотского муниципального района Хабаровского края</w:t>
      </w:r>
    </w:p>
    <w:p w:rsidR="000303CB" w:rsidRPr="00831C13" w:rsidRDefault="000303CB" w:rsidP="000303CB">
      <w:pPr>
        <w:rPr>
          <w:rFonts w:cs="Times New Roman"/>
          <w:szCs w:val="28"/>
        </w:rPr>
      </w:pPr>
    </w:p>
    <w:p w:rsidR="000303CB" w:rsidRPr="000303CB" w:rsidRDefault="000303CB" w:rsidP="000303CB">
      <w:pPr>
        <w:rPr>
          <w:rFonts w:cs="Times New Roman"/>
          <w:szCs w:val="28"/>
        </w:rPr>
      </w:pPr>
    </w:p>
    <w:p w:rsidR="000303CB" w:rsidRPr="000303CB" w:rsidRDefault="000303CB" w:rsidP="000303CB">
      <w:pPr>
        <w:jc w:val="both"/>
        <w:rPr>
          <w:rStyle w:val="a8"/>
          <w:rFonts w:cs="Times New Roman"/>
          <w:bCs/>
          <w:color w:val="auto"/>
          <w:szCs w:val="28"/>
        </w:rPr>
      </w:pPr>
      <w:r w:rsidRPr="000303CB">
        <w:rPr>
          <w:rFonts w:cs="Times New Roman"/>
          <w:szCs w:val="28"/>
        </w:rPr>
        <w:tab/>
      </w:r>
      <w:proofErr w:type="gramStart"/>
      <w:r w:rsidRPr="000303CB">
        <w:rPr>
          <w:rFonts w:cs="Times New Roman"/>
          <w:szCs w:val="28"/>
        </w:rPr>
        <w:t xml:space="preserve">В соответствии со </w:t>
      </w:r>
      <w:r w:rsidRPr="000303CB">
        <w:rPr>
          <w:rStyle w:val="a8"/>
          <w:rFonts w:cs="Times New Roman"/>
          <w:color w:val="auto"/>
          <w:szCs w:val="28"/>
        </w:rPr>
        <w:t>статьями 166-168</w:t>
      </w:r>
      <w:r w:rsidRPr="000303CB">
        <w:rPr>
          <w:rFonts w:cs="Times New Roman"/>
          <w:szCs w:val="28"/>
        </w:rPr>
        <w:t xml:space="preserve"> Трудового кодекса Российской Федерации</w:t>
      </w:r>
      <w:r>
        <w:rPr>
          <w:rFonts w:cs="Times New Roman"/>
          <w:szCs w:val="28"/>
        </w:rPr>
        <w:t xml:space="preserve">, </w:t>
      </w:r>
      <w:r>
        <w:rPr>
          <w:szCs w:val="28"/>
        </w:rPr>
        <w:t>в связи с вступлением в силу  Указа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roofErr w:type="gramEnd"/>
      <w:r>
        <w:rPr>
          <w:szCs w:val="28"/>
        </w:rPr>
        <w:t>»</w:t>
      </w:r>
      <w:r>
        <w:rPr>
          <w:rFonts w:cs="Times New Roman"/>
          <w:szCs w:val="28"/>
        </w:rPr>
        <w:t xml:space="preserve"> </w:t>
      </w:r>
      <w:r w:rsidRPr="000303CB">
        <w:rPr>
          <w:rFonts w:cs="Times New Roman"/>
          <w:szCs w:val="28"/>
        </w:rPr>
        <w:t xml:space="preserve"> </w:t>
      </w:r>
      <w:bookmarkStart w:id="0" w:name="sub_1"/>
      <w:r w:rsidRPr="000303CB">
        <w:rPr>
          <w:rFonts w:cs="Times New Roman"/>
          <w:szCs w:val="28"/>
        </w:rPr>
        <w:t xml:space="preserve">Совет депутатов </w:t>
      </w:r>
      <w:r w:rsidRPr="000303CB">
        <w:rPr>
          <w:rStyle w:val="a8"/>
          <w:rFonts w:cs="Times New Roman"/>
          <w:bCs/>
          <w:color w:val="auto"/>
          <w:szCs w:val="28"/>
        </w:rPr>
        <w:t>сельского поселения «Поселок Морской» Охотского муниципального района Хабаровского края</w:t>
      </w:r>
    </w:p>
    <w:p w:rsidR="000303CB" w:rsidRPr="000303CB" w:rsidRDefault="000303CB" w:rsidP="000303CB">
      <w:pPr>
        <w:jc w:val="both"/>
        <w:rPr>
          <w:rFonts w:cs="Times New Roman"/>
          <w:szCs w:val="28"/>
        </w:rPr>
      </w:pPr>
      <w:r w:rsidRPr="000303CB">
        <w:rPr>
          <w:rFonts w:cs="Times New Roman"/>
          <w:szCs w:val="28"/>
        </w:rPr>
        <w:t>РЕШИЛ:</w:t>
      </w:r>
    </w:p>
    <w:p w:rsidR="000303CB" w:rsidRPr="000303CB" w:rsidRDefault="000303CB" w:rsidP="000303CB">
      <w:pPr>
        <w:jc w:val="both"/>
        <w:rPr>
          <w:rFonts w:cs="Times New Roman"/>
          <w:szCs w:val="28"/>
        </w:rPr>
      </w:pPr>
      <w:r w:rsidRPr="000303CB">
        <w:rPr>
          <w:rFonts w:cs="Times New Roman"/>
          <w:szCs w:val="28"/>
        </w:rPr>
        <w:tab/>
        <w:t xml:space="preserve">1. Утвердить прилагаемое </w:t>
      </w:r>
      <w:r w:rsidRPr="000303CB">
        <w:rPr>
          <w:rStyle w:val="a8"/>
          <w:rFonts w:cs="Times New Roman"/>
          <w:color w:val="auto"/>
          <w:szCs w:val="28"/>
        </w:rPr>
        <w:t xml:space="preserve">Положение о порядке и </w:t>
      </w:r>
      <w:r w:rsidRPr="000303CB">
        <w:rPr>
          <w:rStyle w:val="a8"/>
          <w:rFonts w:cs="Times New Roman"/>
          <w:bCs/>
          <w:color w:val="auto"/>
          <w:szCs w:val="28"/>
        </w:rPr>
        <w:t>размерах возмещения расходов, связанных со служебными командировками работников органов местного самоуправления сельского поселения «Поселок Морской» Охотского муниципального района Хабаровского края</w:t>
      </w:r>
      <w:r w:rsidRPr="000303CB">
        <w:rPr>
          <w:rFonts w:cs="Times New Roman"/>
          <w:szCs w:val="28"/>
        </w:rPr>
        <w:t>.</w:t>
      </w:r>
      <w:bookmarkEnd w:id="0"/>
    </w:p>
    <w:p w:rsidR="000303CB" w:rsidRPr="000303CB" w:rsidRDefault="000303CB" w:rsidP="000303CB">
      <w:pPr>
        <w:pStyle w:val="ConsPlusNormal"/>
        <w:widowControl/>
        <w:ind w:firstLine="0"/>
        <w:jc w:val="both"/>
        <w:rPr>
          <w:rFonts w:ascii="Times New Roman" w:hAnsi="Times New Roman" w:cs="Times New Roman"/>
          <w:sz w:val="28"/>
          <w:szCs w:val="28"/>
        </w:rPr>
      </w:pPr>
      <w:r w:rsidRPr="000303CB">
        <w:rPr>
          <w:rFonts w:ascii="Times New Roman" w:hAnsi="Times New Roman" w:cs="Times New Roman"/>
          <w:sz w:val="28"/>
          <w:szCs w:val="28"/>
        </w:rPr>
        <w:tab/>
        <w:t>2.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0303CB" w:rsidRPr="00B578FD" w:rsidRDefault="000303CB" w:rsidP="000303CB">
      <w:pPr>
        <w:widowControl w:val="0"/>
        <w:shd w:val="clear" w:color="auto" w:fill="FFFFFF"/>
        <w:tabs>
          <w:tab w:val="left" w:pos="0"/>
        </w:tabs>
        <w:autoSpaceDE w:val="0"/>
        <w:autoSpaceDN w:val="0"/>
        <w:adjustRightInd w:val="0"/>
        <w:jc w:val="both"/>
        <w:rPr>
          <w:szCs w:val="28"/>
        </w:rPr>
      </w:pPr>
      <w:r w:rsidRPr="000303CB">
        <w:rPr>
          <w:szCs w:val="28"/>
        </w:rPr>
        <w:tab/>
        <w:t>3. Настоящее решение</w:t>
      </w:r>
      <w:r w:rsidRPr="00B578FD">
        <w:rPr>
          <w:szCs w:val="28"/>
        </w:rPr>
        <w:t xml:space="preserve"> вступает в силу после его официального опубликования</w:t>
      </w:r>
      <w:r>
        <w:rPr>
          <w:szCs w:val="28"/>
        </w:rPr>
        <w:t>.</w:t>
      </w:r>
      <w:r w:rsidRPr="00B578FD">
        <w:rPr>
          <w:szCs w:val="28"/>
        </w:rPr>
        <w:t xml:space="preserve"> </w:t>
      </w:r>
    </w:p>
    <w:p w:rsidR="000303CB" w:rsidRPr="00B578FD" w:rsidRDefault="000303CB" w:rsidP="000303CB">
      <w:pPr>
        <w:spacing w:line="276" w:lineRule="auto"/>
        <w:jc w:val="both"/>
        <w:rPr>
          <w:szCs w:val="28"/>
        </w:rPr>
      </w:pPr>
    </w:p>
    <w:p w:rsidR="000303CB" w:rsidRPr="00B578FD" w:rsidRDefault="000303CB" w:rsidP="000303CB">
      <w:pPr>
        <w:ind w:firstLine="709"/>
        <w:jc w:val="both"/>
        <w:rPr>
          <w:szCs w:val="28"/>
        </w:rPr>
      </w:pPr>
    </w:p>
    <w:p w:rsidR="000303CB" w:rsidRPr="00B578FD" w:rsidRDefault="000303CB" w:rsidP="000303CB">
      <w:pPr>
        <w:spacing w:line="260" w:lineRule="exact"/>
        <w:jc w:val="both"/>
        <w:rPr>
          <w:szCs w:val="28"/>
        </w:rPr>
      </w:pPr>
      <w:r w:rsidRPr="00B578FD">
        <w:rPr>
          <w:szCs w:val="28"/>
        </w:rPr>
        <w:t xml:space="preserve">Глава, Председатель Совета </w:t>
      </w:r>
      <w:r w:rsidRPr="00B578FD">
        <w:rPr>
          <w:szCs w:val="28"/>
        </w:rPr>
        <w:tab/>
      </w:r>
      <w:r w:rsidRPr="00B578FD">
        <w:rPr>
          <w:szCs w:val="28"/>
        </w:rPr>
        <w:tab/>
      </w:r>
      <w:r w:rsidRPr="00B578FD">
        <w:rPr>
          <w:szCs w:val="28"/>
        </w:rPr>
        <w:tab/>
      </w:r>
      <w:r w:rsidRPr="00B578FD">
        <w:rPr>
          <w:szCs w:val="28"/>
        </w:rPr>
        <w:tab/>
      </w:r>
      <w:r w:rsidRPr="00B578FD">
        <w:rPr>
          <w:szCs w:val="28"/>
        </w:rPr>
        <w:tab/>
      </w:r>
      <w:r w:rsidRPr="00B578FD">
        <w:rPr>
          <w:szCs w:val="28"/>
        </w:rPr>
        <w:tab/>
        <w:t xml:space="preserve">    </w:t>
      </w:r>
    </w:p>
    <w:p w:rsidR="000303CB" w:rsidRPr="00B578FD" w:rsidRDefault="000303CB" w:rsidP="000303CB">
      <w:pPr>
        <w:spacing w:line="260" w:lineRule="exact"/>
        <w:jc w:val="both"/>
        <w:rPr>
          <w:szCs w:val="28"/>
        </w:rPr>
      </w:pPr>
      <w:r w:rsidRPr="00B578FD">
        <w:rPr>
          <w:szCs w:val="28"/>
        </w:rPr>
        <w:t xml:space="preserve">депутатов сельского поселения </w:t>
      </w:r>
    </w:p>
    <w:p w:rsidR="000303CB" w:rsidRPr="00B578FD" w:rsidRDefault="000303CB" w:rsidP="000303CB">
      <w:pPr>
        <w:spacing w:line="260" w:lineRule="exact"/>
        <w:jc w:val="both"/>
        <w:rPr>
          <w:szCs w:val="28"/>
        </w:rPr>
      </w:pPr>
      <w:r w:rsidRPr="00B578FD">
        <w:rPr>
          <w:szCs w:val="28"/>
        </w:rPr>
        <w:t>«Посёлок Морской»</w:t>
      </w:r>
      <w:r w:rsidRPr="00B578FD">
        <w:rPr>
          <w:szCs w:val="28"/>
        </w:rPr>
        <w:tab/>
        <w:t xml:space="preserve">             </w:t>
      </w:r>
      <w:r w:rsidRPr="00B578FD">
        <w:rPr>
          <w:szCs w:val="28"/>
        </w:rPr>
        <w:tab/>
      </w:r>
      <w:r w:rsidRPr="00B578FD">
        <w:rPr>
          <w:szCs w:val="28"/>
        </w:rPr>
        <w:tab/>
      </w:r>
      <w:r w:rsidRPr="00B578FD">
        <w:rPr>
          <w:szCs w:val="28"/>
        </w:rPr>
        <w:tab/>
      </w:r>
      <w:r w:rsidRPr="00B578FD">
        <w:rPr>
          <w:szCs w:val="28"/>
        </w:rPr>
        <w:tab/>
      </w:r>
      <w:r w:rsidRPr="00B578FD">
        <w:rPr>
          <w:szCs w:val="28"/>
        </w:rPr>
        <w:tab/>
        <w:t xml:space="preserve">    М.В. Дармостук     </w:t>
      </w:r>
    </w:p>
    <w:p w:rsidR="000303CB" w:rsidRDefault="000303CB" w:rsidP="000303CB">
      <w:pPr>
        <w:jc w:val="both"/>
      </w:pPr>
    </w:p>
    <w:p w:rsidR="000303CB" w:rsidRDefault="000303CB" w:rsidP="000303CB">
      <w:pPr>
        <w:jc w:val="both"/>
      </w:pPr>
    </w:p>
    <w:p w:rsidR="000303CB" w:rsidRDefault="000303CB" w:rsidP="000303CB">
      <w:pPr>
        <w:jc w:val="both"/>
      </w:pPr>
    </w:p>
    <w:p w:rsidR="000303CB" w:rsidRDefault="000303CB" w:rsidP="000303CB">
      <w:pPr>
        <w:spacing w:line="240" w:lineRule="exact"/>
        <w:ind w:left="4962"/>
        <w:jc w:val="center"/>
      </w:pPr>
    </w:p>
    <w:p w:rsidR="000303CB" w:rsidRDefault="000303CB" w:rsidP="00B15113">
      <w:pPr>
        <w:spacing w:line="240" w:lineRule="exact"/>
        <w:ind w:left="3969" w:firstLine="993"/>
        <w:jc w:val="center"/>
        <w:rPr>
          <w:rFonts w:cs="Times New Roman"/>
          <w:bCs/>
          <w:szCs w:val="28"/>
        </w:rPr>
      </w:pPr>
      <w:r w:rsidRPr="0069793F">
        <w:rPr>
          <w:rFonts w:cs="Times New Roman"/>
          <w:bCs/>
          <w:szCs w:val="28"/>
        </w:rPr>
        <w:lastRenderedPageBreak/>
        <w:t>УТВЕРЖДЕНО</w:t>
      </w:r>
    </w:p>
    <w:p w:rsidR="000303CB" w:rsidRPr="0069793F" w:rsidRDefault="000303CB" w:rsidP="00B15113">
      <w:pPr>
        <w:spacing w:line="240" w:lineRule="exact"/>
        <w:ind w:left="4962"/>
        <w:jc w:val="center"/>
        <w:rPr>
          <w:rFonts w:cs="Times New Roman"/>
          <w:bCs/>
          <w:szCs w:val="28"/>
        </w:rPr>
      </w:pPr>
    </w:p>
    <w:p w:rsidR="000303CB" w:rsidRPr="0069793F" w:rsidRDefault="000303CB" w:rsidP="00B15113">
      <w:pPr>
        <w:spacing w:line="240" w:lineRule="exact"/>
        <w:ind w:left="4962"/>
        <w:jc w:val="center"/>
        <w:rPr>
          <w:rFonts w:cs="Times New Roman"/>
          <w:bCs/>
          <w:szCs w:val="28"/>
        </w:rPr>
      </w:pPr>
      <w:r w:rsidRPr="0069793F">
        <w:rPr>
          <w:rFonts w:cs="Times New Roman"/>
          <w:bCs/>
          <w:szCs w:val="28"/>
        </w:rPr>
        <w:t>решением Совета депутатов</w:t>
      </w:r>
    </w:p>
    <w:p w:rsidR="00B15113" w:rsidRDefault="00B15113" w:rsidP="00B15113">
      <w:pPr>
        <w:spacing w:line="240" w:lineRule="exact"/>
        <w:ind w:left="3402"/>
        <w:jc w:val="center"/>
        <w:rPr>
          <w:rFonts w:cs="Times New Roman"/>
          <w:bCs/>
          <w:szCs w:val="28"/>
        </w:rPr>
      </w:pPr>
      <w:r>
        <w:rPr>
          <w:rFonts w:cs="Times New Roman"/>
          <w:bCs/>
          <w:szCs w:val="28"/>
        </w:rPr>
        <w:t xml:space="preserve">                    </w:t>
      </w:r>
      <w:r w:rsidR="000303CB" w:rsidRPr="0069793F">
        <w:rPr>
          <w:rFonts w:cs="Times New Roman"/>
          <w:bCs/>
          <w:szCs w:val="28"/>
        </w:rPr>
        <w:t>сельского поселения</w:t>
      </w:r>
      <w:r w:rsidR="000303CB">
        <w:rPr>
          <w:rFonts w:cs="Times New Roman"/>
          <w:bCs/>
          <w:szCs w:val="28"/>
        </w:rPr>
        <w:t xml:space="preserve"> </w:t>
      </w:r>
    </w:p>
    <w:p w:rsidR="000303CB" w:rsidRDefault="00B15113" w:rsidP="00B15113">
      <w:pPr>
        <w:spacing w:line="240" w:lineRule="exact"/>
        <w:ind w:left="3402"/>
        <w:jc w:val="center"/>
        <w:rPr>
          <w:rFonts w:cs="Times New Roman"/>
          <w:bCs/>
          <w:szCs w:val="28"/>
        </w:rPr>
      </w:pPr>
      <w:r>
        <w:rPr>
          <w:rFonts w:cs="Times New Roman"/>
          <w:bCs/>
          <w:szCs w:val="28"/>
        </w:rPr>
        <w:t xml:space="preserve">                     «</w:t>
      </w:r>
      <w:r w:rsidR="000303CB">
        <w:rPr>
          <w:rFonts w:cs="Times New Roman"/>
          <w:bCs/>
          <w:szCs w:val="28"/>
        </w:rPr>
        <w:t>Поселок Морской»</w:t>
      </w:r>
    </w:p>
    <w:p w:rsidR="000303CB" w:rsidRDefault="000303CB" w:rsidP="00B15113">
      <w:pPr>
        <w:spacing w:line="240" w:lineRule="exact"/>
        <w:ind w:left="4962"/>
        <w:jc w:val="center"/>
        <w:rPr>
          <w:rFonts w:cs="Times New Roman"/>
          <w:bCs/>
          <w:szCs w:val="28"/>
        </w:rPr>
      </w:pPr>
      <w:r>
        <w:rPr>
          <w:rFonts w:cs="Times New Roman"/>
          <w:bCs/>
          <w:szCs w:val="28"/>
        </w:rPr>
        <w:t xml:space="preserve"> Охот</w:t>
      </w:r>
      <w:r w:rsidRPr="0069793F">
        <w:rPr>
          <w:rFonts w:cs="Times New Roman"/>
          <w:bCs/>
          <w:szCs w:val="28"/>
        </w:rPr>
        <w:t>ского муниципального района Хабаровского края</w:t>
      </w:r>
    </w:p>
    <w:p w:rsidR="000303CB" w:rsidRPr="0069793F" w:rsidRDefault="000303CB" w:rsidP="00B15113">
      <w:pPr>
        <w:spacing w:line="240" w:lineRule="exact"/>
        <w:ind w:left="4962"/>
        <w:jc w:val="center"/>
        <w:rPr>
          <w:rFonts w:cs="Times New Roman"/>
          <w:bCs/>
          <w:szCs w:val="28"/>
        </w:rPr>
      </w:pPr>
    </w:p>
    <w:p w:rsidR="000303CB" w:rsidRDefault="00B15113" w:rsidP="00B15113">
      <w:pPr>
        <w:spacing w:line="240" w:lineRule="exact"/>
        <w:ind w:left="4962"/>
        <w:rPr>
          <w:rFonts w:cs="Times New Roman"/>
          <w:bCs/>
          <w:szCs w:val="28"/>
        </w:rPr>
      </w:pPr>
      <w:r>
        <w:rPr>
          <w:rFonts w:cs="Times New Roman"/>
          <w:bCs/>
          <w:szCs w:val="28"/>
        </w:rPr>
        <w:t xml:space="preserve">           от 29.11.2022 № 11-19</w:t>
      </w:r>
    </w:p>
    <w:p w:rsidR="000303CB" w:rsidRDefault="000303CB" w:rsidP="00B15113">
      <w:pPr>
        <w:spacing w:line="240" w:lineRule="exact"/>
        <w:jc w:val="center"/>
        <w:rPr>
          <w:rFonts w:cs="Times New Roman"/>
          <w:bCs/>
          <w:szCs w:val="28"/>
        </w:rPr>
      </w:pPr>
    </w:p>
    <w:p w:rsidR="000303CB" w:rsidRPr="0069793F" w:rsidRDefault="000303CB" w:rsidP="000303CB">
      <w:pPr>
        <w:spacing w:line="240" w:lineRule="exact"/>
        <w:jc w:val="center"/>
        <w:rPr>
          <w:rFonts w:cs="Times New Roman"/>
          <w:bCs/>
          <w:szCs w:val="28"/>
        </w:rPr>
      </w:pPr>
    </w:p>
    <w:p w:rsidR="000303CB" w:rsidRPr="00B15113" w:rsidRDefault="000303CB" w:rsidP="00B15113">
      <w:pPr>
        <w:spacing w:line="240" w:lineRule="exact"/>
        <w:jc w:val="center"/>
        <w:rPr>
          <w:rFonts w:cs="Times New Roman"/>
          <w:bCs/>
          <w:szCs w:val="28"/>
        </w:rPr>
      </w:pPr>
      <w:r w:rsidRPr="00B15113">
        <w:rPr>
          <w:rFonts w:cs="Times New Roman"/>
          <w:bCs/>
          <w:szCs w:val="28"/>
        </w:rPr>
        <w:t>ПОЛОЖЕНИЕ</w:t>
      </w:r>
    </w:p>
    <w:p w:rsidR="000303CB" w:rsidRPr="00B15113" w:rsidRDefault="000303CB" w:rsidP="00B15113">
      <w:pPr>
        <w:spacing w:line="240" w:lineRule="exact"/>
        <w:jc w:val="center"/>
        <w:rPr>
          <w:rFonts w:cs="Times New Roman"/>
          <w:bCs/>
          <w:szCs w:val="28"/>
        </w:rPr>
      </w:pPr>
    </w:p>
    <w:p w:rsidR="00B15113" w:rsidRDefault="00B15113" w:rsidP="00B15113">
      <w:pPr>
        <w:spacing w:line="240" w:lineRule="exact"/>
        <w:jc w:val="center"/>
        <w:rPr>
          <w:rStyle w:val="a8"/>
          <w:rFonts w:cs="Times New Roman"/>
          <w:bCs/>
          <w:color w:val="auto"/>
          <w:szCs w:val="28"/>
        </w:rPr>
      </w:pPr>
      <w:r>
        <w:rPr>
          <w:rStyle w:val="a8"/>
          <w:rFonts w:cs="Times New Roman"/>
          <w:bCs/>
          <w:color w:val="auto"/>
          <w:szCs w:val="28"/>
        </w:rPr>
        <w:t xml:space="preserve">о </w:t>
      </w:r>
      <w:r w:rsidR="000303CB" w:rsidRPr="00B15113">
        <w:rPr>
          <w:rStyle w:val="a8"/>
          <w:rFonts w:cs="Times New Roman"/>
          <w:bCs/>
          <w:color w:val="auto"/>
          <w:szCs w:val="28"/>
        </w:rPr>
        <w:t>порядке и размерах возмещения расходов, связанных со служебными командировками работников органов местного самоуправления</w:t>
      </w:r>
    </w:p>
    <w:p w:rsidR="000303CB" w:rsidRPr="00B15113" w:rsidRDefault="000303CB" w:rsidP="00B15113">
      <w:pPr>
        <w:spacing w:line="240" w:lineRule="exact"/>
        <w:jc w:val="center"/>
        <w:rPr>
          <w:rFonts w:cs="Times New Roman"/>
          <w:bCs/>
          <w:szCs w:val="28"/>
        </w:rPr>
      </w:pPr>
      <w:r w:rsidRPr="00B15113">
        <w:rPr>
          <w:rStyle w:val="a8"/>
          <w:rFonts w:cs="Times New Roman"/>
          <w:bCs/>
          <w:color w:val="auto"/>
          <w:szCs w:val="28"/>
        </w:rPr>
        <w:t xml:space="preserve">сельского поселения </w:t>
      </w:r>
      <w:r w:rsidR="00B15113">
        <w:rPr>
          <w:rStyle w:val="a8"/>
          <w:rFonts w:cs="Times New Roman"/>
          <w:bCs/>
          <w:color w:val="auto"/>
          <w:szCs w:val="28"/>
        </w:rPr>
        <w:t xml:space="preserve">«Поселок Морской» </w:t>
      </w:r>
      <w:r w:rsidRPr="00B15113">
        <w:rPr>
          <w:rStyle w:val="a8"/>
          <w:rFonts w:cs="Times New Roman"/>
          <w:bCs/>
          <w:color w:val="auto"/>
          <w:szCs w:val="28"/>
        </w:rPr>
        <w:t>Охотского муниципального района Хабаровского края</w:t>
      </w:r>
    </w:p>
    <w:p w:rsidR="000303CB" w:rsidRPr="00B15113" w:rsidRDefault="000303CB" w:rsidP="00B15113">
      <w:pPr>
        <w:jc w:val="center"/>
        <w:rPr>
          <w:rFonts w:cs="Times New Roman"/>
          <w:szCs w:val="28"/>
        </w:rPr>
      </w:pPr>
    </w:p>
    <w:p w:rsidR="000303CB" w:rsidRPr="00B15113" w:rsidRDefault="000303CB" w:rsidP="00B15113">
      <w:pPr>
        <w:pStyle w:val="1"/>
        <w:spacing w:before="0" w:after="0"/>
        <w:rPr>
          <w:rFonts w:ascii="Times New Roman" w:hAnsi="Times New Roman" w:cs="Times New Roman"/>
          <w:b w:val="0"/>
          <w:color w:val="auto"/>
          <w:sz w:val="28"/>
          <w:szCs w:val="28"/>
        </w:rPr>
      </w:pPr>
      <w:bookmarkStart w:id="1" w:name="sub_6"/>
      <w:r w:rsidRPr="00B15113">
        <w:rPr>
          <w:rFonts w:ascii="Times New Roman" w:hAnsi="Times New Roman" w:cs="Times New Roman"/>
          <w:b w:val="0"/>
          <w:color w:val="auto"/>
          <w:sz w:val="28"/>
          <w:szCs w:val="28"/>
        </w:rPr>
        <w:t>1. Общие положения</w:t>
      </w:r>
    </w:p>
    <w:bookmarkEnd w:id="1"/>
    <w:p w:rsidR="000303CB" w:rsidRPr="00B15113" w:rsidRDefault="000303CB" w:rsidP="00B15113">
      <w:pPr>
        <w:jc w:val="both"/>
        <w:rPr>
          <w:rFonts w:cs="Times New Roman"/>
          <w:szCs w:val="28"/>
        </w:rPr>
      </w:pPr>
    </w:p>
    <w:p w:rsidR="000303CB" w:rsidRPr="00B15113" w:rsidRDefault="00B15113" w:rsidP="00B15113">
      <w:pPr>
        <w:jc w:val="both"/>
        <w:rPr>
          <w:rFonts w:cs="Times New Roman"/>
          <w:szCs w:val="28"/>
        </w:rPr>
      </w:pPr>
      <w:bookmarkStart w:id="2" w:name="sub_7"/>
      <w:r>
        <w:rPr>
          <w:rFonts w:cs="Times New Roman"/>
          <w:szCs w:val="28"/>
        </w:rPr>
        <w:tab/>
      </w:r>
      <w:r w:rsidR="000303CB" w:rsidRPr="00B15113">
        <w:rPr>
          <w:rFonts w:cs="Times New Roman"/>
          <w:szCs w:val="28"/>
        </w:rPr>
        <w:t xml:space="preserve">1.1. Настоящий Положение определяет порядок и размеры возмещения расходов, связанных со служебными командировками лиц, работающих в органах местного самоуправления </w:t>
      </w:r>
      <w:r w:rsidRPr="00B15113">
        <w:rPr>
          <w:rStyle w:val="a8"/>
          <w:rFonts w:cs="Times New Roman"/>
          <w:bCs/>
          <w:color w:val="auto"/>
          <w:szCs w:val="28"/>
        </w:rPr>
        <w:t xml:space="preserve">сельского поселения </w:t>
      </w:r>
      <w:r>
        <w:rPr>
          <w:rStyle w:val="a8"/>
          <w:rFonts w:cs="Times New Roman"/>
          <w:bCs/>
          <w:color w:val="auto"/>
          <w:szCs w:val="28"/>
        </w:rPr>
        <w:t xml:space="preserve">«Поселок Морской» </w:t>
      </w:r>
      <w:r w:rsidR="000303CB" w:rsidRPr="00B15113">
        <w:rPr>
          <w:rStyle w:val="a8"/>
          <w:rFonts w:cs="Times New Roman"/>
          <w:bCs/>
          <w:color w:val="auto"/>
          <w:szCs w:val="28"/>
        </w:rPr>
        <w:t>Охотского муниципального района</w:t>
      </w:r>
      <w:r w:rsidR="000303CB" w:rsidRPr="00B15113">
        <w:rPr>
          <w:rFonts w:cs="Times New Roman"/>
          <w:szCs w:val="28"/>
        </w:rPr>
        <w:t xml:space="preserve"> Хабаровского края (далее – сельское поселение).</w:t>
      </w:r>
    </w:p>
    <w:p w:rsidR="000303CB" w:rsidRPr="00B15113" w:rsidRDefault="00B15113" w:rsidP="00B15113">
      <w:pPr>
        <w:jc w:val="both"/>
        <w:rPr>
          <w:rFonts w:cs="Times New Roman"/>
          <w:szCs w:val="28"/>
        </w:rPr>
      </w:pPr>
      <w:bookmarkStart w:id="3" w:name="sub_8"/>
      <w:bookmarkEnd w:id="2"/>
      <w:r>
        <w:rPr>
          <w:rFonts w:cs="Times New Roman"/>
          <w:szCs w:val="28"/>
        </w:rPr>
        <w:tab/>
      </w:r>
      <w:r w:rsidR="000303CB" w:rsidRPr="00B15113">
        <w:rPr>
          <w:rFonts w:cs="Times New Roman"/>
          <w:szCs w:val="28"/>
        </w:rPr>
        <w:t>1.2. Служебной командировкой признается поездка лиц, состоящих в штате органов местного самоуправления сельского поселения (далее - работник) по распоряжению руководителя органа местного самоуправления (далее - работодатель) на определенный срок в другую местность для выполнения служебного поручения вне места его постоянной работы.</w:t>
      </w:r>
    </w:p>
    <w:p w:rsidR="000303CB" w:rsidRPr="00B15113" w:rsidRDefault="00B15113" w:rsidP="00B15113">
      <w:pPr>
        <w:jc w:val="both"/>
        <w:rPr>
          <w:rFonts w:cs="Times New Roman"/>
          <w:szCs w:val="28"/>
        </w:rPr>
      </w:pPr>
      <w:bookmarkStart w:id="4" w:name="sub_9"/>
      <w:bookmarkEnd w:id="3"/>
      <w:r>
        <w:rPr>
          <w:rFonts w:cs="Times New Roman"/>
          <w:szCs w:val="28"/>
        </w:rPr>
        <w:tab/>
      </w:r>
      <w:r w:rsidR="000303CB" w:rsidRPr="00B15113">
        <w:rPr>
          <w:rFonts w:cs="Times New Roman"/>
          <w:szCs w:val="28"/>
        </w:rPr>
        <w:t>1.3.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0303CB" w:rsidRPr="00B15113" w:rsidRDefault="00B15113" w:rsidP="00B15113">
      <w:pPr>
        <w:jc w:val="both"/>
        <w:rPr>
          <w:rFonts w:cs="Times New Roman"/>
          <w:szCs w:val="28"/>
        </w:rPr>
      </w:pPr>
      <w:bookmarkStart w:id="5" w:name="sub_10"/>
      <w:bookmarkEnd w:id="4"/>
      <w:r>
        <w:rPr>
          <w:rFonts w:cs="Times New Roman"/>
          <w:szCs w:val="28"/>
        </w:rPr>
        <w:tab/>
      </w:r>
      <w:r w:rsidR="000303CB" w:rsidRPr="00B15113">
        <w:rPr>
          <w:rFonts w:cs="Times New Roman"/>
          <w:szCs w:val="28"/>
        </w:rPr>
        <w:t>1.4. Срок служебной командировки устанавливается с учетом объема, сложности и других особенностей служебного поручения.</w:t>
      </w:r>
    </w:p>
    <w:bookmarkEnd w:id="5"/>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0303CB" w:rsidRPr="00B15113" w:rsidRDefault="00B15113" w:rsidP="00B15113">
      <w:pPr>
        <w:jc w:val="both"/>
        <w:rPr>
          <w:rFonts w:cs="Times New Roman"/>
          <w:szCs w:val="28"/>
        </w:rPr>
      </w:pPr>
      <w:r>
        <w:rPr>
          <w:rFonts w:cs="Times New Roman"/>
          <w:szCs w:val="28"/>
        </w:rPr>
        <w:tab/>
      </w:r>
      <w:proofErr w:type="gramStart"/>
      <w:r w:rsidR="000303CB" w:rsidRPr="00B15113">
        <w:rPr>
          <w:rFonts w:cs="Times New Roman"/>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предоставляется работником по возвращении из командировки работодателю одновременно с оправдательными документами, подтверждающими использование указанного транспорта</w:t>
      </w:r>
      <w:proofErr w:type="gramEnd"/>
      <w:r w:rsidR="000303CB" w:rsidRPr="00B15113">
        <w:rPr>
          <w:rFonts w:cs="Times New Roman"/>
          <w:szCs w:val="28"/>
        </w:rPr>
        <w:t xml:space="preserve"> для проезда к месту командирования и обратно (путевой лист, счета, квитанции, кассовые чеки и иные документы, подтверждающие маршрут следования транспорта).</w:t>
      </w:r>
    </w:p>
    <w:p w:rsidR="000303CB" w:rsidRPr="00B15113" w:rsidRDefault="00B15113" w:rsidP="00B15113">
      <w:pPr>
        <w:jc w:val="both"/>
        <w:rPr>
          <w:rFonts w:cs="Times New Roman"/>
          <w:szCs w:val="28"/>
        </w:rPr>
      </w:pPr>
      <w:r>
        <w:rPr>
          <w:rFonts w:cs="Times New Roman"/>
          <w:szCs w:val="28"/>
        </w:rPr>
        <w:lastRenderedPageBreak/>
        <w:tab/>
      </w:r>
      <w:r w:rsidR="000303CB" w:rsidRPr="00B15113">
        <w:rPr>
          <w:rFonts w:cs="Times New Roman"/>
          <w:szCs w:val="28"/>
        </w:rPr>
        <w:t xml:space="preserve">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r w:rsidR="000303CB" w:rsidRPr="00B15113">
        <w:rPr>
          <w:rStyle w:val="a8"/>
          <w:rFonts w:cs="Times New Roman"/>
          <w:color w:val="auto"/>
          <w:szCs w:val="28"/>
        </w:rPr>
        <w:t>Правилами</w:t>
      </w:r>
      <w:r w:rsidR="000303CB" w:rsidRPr="00B15113">
        <w:rPr>
          <w:rFonts w:cs="Times New Roman"/>
          <w:szCs w:val="28"/>
        </w:rPr>
        <w:t xml:space="preserve"> предоставления гостиничных услуг в Российской Федерации, утвержденными </w:t>
      </w:r>
      <w:r w:rsidR="000303CB" w:rsidRPr="00B15113">
        <w:rPr>
          <w:rStyle w:val="a8"/>
          <w:rFonts w:cs="Times New Roman"/>
          <w:color w:val="auto"/>
          <w:szCs w:val="28"/>
        </w:rPr>
        <w:t>постановлением</w:t>
      </w:r>
      <w:r w:rsidR="000303CB" w:rsidRPr="00B15113">
        <w:rPr>
          <w:rFonts w:cs="Times New Roman"/>
          <w:szCs w:val="28"/>
        </w:rPr>
        <w:t xml:space="preserve"> Правительства Российской Федерации от 18.11.2020 № 1853 «Об утверждении Правил предоставления гостиничных услуг в Российской Федерации».</w:t>
      </w:r>
    </w:p>
    <w:p w:rsidR="000303CB" w:rsidRPr="00B15113" w:rsidRDefault="00B15113" w:rsidP="00B15113">
      <w:pPr>
        <w:jc w:val="both"/>
        <w:rPr>
          <w:rFonts w:cs="Times New Roman"/>
          <w:szCs w:val="28"/>
        </w:rPr>
      </w:pPr>
      <w:r>
        <w:rPr>
          <w:rFonts w:cs="Times New Roman"/>
          <w:szCs w:val="28"/>
        </w:rPr>
        <w:tab/>
      </w:r>
      <w:proofErr w:type="gramStart"/>
      <w:r w:rsidR="000303CB" w:rsidRPr="00B15113">
        <w:rPr>
          <w:rFonts w:cs="Times New Roman"/>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в командировке, содержащий подтверждение принимающей работника стороны (организации или должностного лица) о сроке прибытия (убытия) работника к</w:t>
      </w:r>
      <w:proofErr w:type="gramEnd"/>
      <w:r w:rsidR="000303CB" w:rsidRPr="00B15113">
        <w:rPr>
          <w:rFonts w:cs="Times New Roman"/>
          <w:szCs w:val="28"/>
        </w:rPr>
        <w:t xml:space="preserve"> месту командирования (из места командировки).</w:t>
      </w:r>
    </w:p>
    <w:p w:rsidR="000303CB" w:rsidRPr="00B15113" w:rsidRDefault="000303CB" w:rsidP="00B15113">
      <w:pPr>
        <w:jc w:val="both"/>
        <w:rPr>
          <w:rFonts w:cs="Times New Roman"/>
          <w:szCs w:val="28"/>
        </w:rPr>
      </w:pPr>
    </w:p>
    <w:p w:rsidR="000303CB" w:rsidRPr="00B15113" w:rsidRDefault="000303CB" w:rsidP="00B15113">
      <w:pPr>
        <w:pStyle w:val="1"/>
        <w:spacing w:before="0" w:after="0"/>
        <w:rPr>
          <w:rFonts w:ascii="Times New Roman" w:hAnsi="Times New Roman" w:cs="Times New Roman"/>
          <w:b w:val="0"/>
          <w:color w:val="auto"/>
          <w:sz w:val="28"/>
          <w:szCs w:val="28"/>
        </w:rPr>
      </w:pPr>
      <w:bookmarkStart w:id="6" w:name="sub_11"/>
      <w:r w:rsidRPr="00B15113">
        <w:rPr>
          <w:rFonts w:ascii="Times New Roman" w:hAnsi="Times New Roman" w:cs="Times New Roman"/>
          <w:b w:val="0"/>
          <w:color w:val="auto"/>
          <w:sz w:val="28"/>
          <w:szCs w:val="28"/>
        </w:rPr>
        <w:t>2. Порядок и размеры возмещения работнику расходов, связанных со служебными командировками</w:t>
      </w:r>
    </w:p>
    <w:bookmarkEnd w:id="6"/>
    <w:p w:rsidR="000303CB" w:rsidRPr="00B15113" w:rsidRDefault="000303CB" w:rsidP="00B15113">
      <w:pPr>
        <w:jc w:val="both"/>
        <w:rPr>
          <w:rFonts w:cs="Times New Roman"/>
          <w:szCs w:val="28"/>
        </w:rPr>
      </w:pPr>
    </w:p>
    <w:p w:rsidR="000303CB" w:rsidRPr="00B15113" w:rsidRDefault="00B15113" w:rsidP="00B15113">
      <w:pPr>
        <w:jc w:val="both"/>
        <w:rPr>
          <w:rFonts w:cs="Times New Roman"/>
          <w:szCs w:val="28"/>
        </w:rPr>
      </w:pPr>
      <w:bookmarkStart w:id="7" w:name="sub_12"/>
      <w:r>
        <w:rPr>
          <w:rFonts w:cs="Times New Roman"/>
          <w:szCs w:val="28"/>
        </w:rPr>
        <w:tab/>
      </w:r>
      <w:r w:rsidR="000303CB" w:rsidRPr="00B15113">
        <w:rPr>
          <w:rFonts w:cs="Times New Roman"/>
          <w:szCs w:val="28"/>
        </w:rPr>
        <w:t>2.1. Работнику перед отправлением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0303CB" w:rsidRPr="00B15113" w:rsidRDefault="00B15113" w:rsidP="00B15113">
      <w:pPr>
        <w:jc w:val="both"/>
        <w:rPr>
          <w:rFonts w:cs="Times New Roman"/>
          <w:szCs w:val="28"/>
        </w:rPr>
      </w:pPr>
      <w:bookmarkStart w:id="8" w:name="sub_13"/>
      <w:bookmarkEnd w:id="7"/>
      <w:r>
        <w:rPr>
          <w:rFonts w:cs="Times New Roman"/>
          <w:szCs w:val="28"/>
        </w:rPr>
        <w:tab/>
      </w:r>
      <w:r w:rsidR="000303CB" w:rsidRPr="00B15113">
        <w:rPr>
          <w:rFonts w:cs="Times New Roman"/>
          <w:szCs w:val="28"/>
        </w:rPr>
        <w:t>2.2. Работникам возмещаются расходы, в том числе при продлении командировки:</w:t>
      </w:r>
    </w:p>
    <w:bookmarkEnd w:id="8"/>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по проезду к месту командирования и обратно;</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по бронированию и найму жилого помещения (кроме случаев направления работника в однодневную служебную командировку, предоставления бесплатного жилого помещения);</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дополнительные расходы, связанные с проживанием вне постоянного места жительства (суточные);</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xml:space="preserve">- иные расходы, связанные со служебной командировкой и произведенные работником с разрешения или </w:t>
      </w:r>
      <w:proofErr w:type="gramStart"/>
      <w:r w:rsidR="000303CB" w:rsidRPr="00B15113">
        <w:rPr>
          <w:rFonts w:cs="Times New Roman"/>
          <w:szCs w:val="28"/>
        </w:rPr>
        <w:t>ведома</w:t>
      </w:r>
      <w:proofErr w:type="gramEnd"/>
      <w:r w:rsidR="000303CB" w:rsidRPr="00B15113">
        <w:rPr>
          <w:rFonts w:cs="Times New Roman"/>
          <w:szCs w:val="28"/>
        </w:rPr>
        <w:t xml:space="preserve"> работодателя.</w:t>
      </w:r>
    </w:p>
    <w:p w:rsidR="000303CB" w:rsidRPr="00B15113" w:rsidRDefault="00B15113" w:rsidP="00B15113">
      <w:pPr>
        <w:jc w:val="both"/>
        <w:rPr>
          <w:rFonts w:cs="Times New Roman"/>
          <w:szCs w:val="28"/>
        </w:rPr>
      </w:pPr>
      <w:bookmarkStart w:id="9" w:name="sub_14"/>
      <w:r>
        <w:rPr>
          <w:rFonts w:cs="Times New Roman"/>
          <w:szCs w:val="28"/>
        </w:rPr>
        <w:tab/>
      </w:r>
      <w:r w:rsidR="000303CB" w:rsidRPr="00B15113">
        <w:rPr>
          <w:rFonts w:cs="Times New Roman"/>
          <w:szCs w:val="28"/>
        </w:rPr>
        <w:t xml:space="preserve">2.3. </w:t>
      </w:r>
      <w:proofErr w:type="gramStart"/>
      <w:r w:rsidR="000303CB" w:rsidRPr="00B15113">
        <w:rPr>
          <w:rFonts w:cs="Times New Roman"/>
          <w:szCs w:val="28"/>
        </w:rPr>
        <w:t>Расходы по проезду работника к месту командировки и обратно к месту постоянной работы, а также по проезду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оплата</w:t>
      </w:r>
      <w:proofErr w:type="gramEnd"/>
      <w:r w:rsidR="000303CB" w:rsidRPr="00B15113">
        <w:rPr>
          <w:rFonts w:cs="Times New Roman"/>
          <w:szCs w:val="28"/>
        </w:rPr>
        <w:t xml:space="preserve"> </w:t>
      </w:r>
      <w:r w:rsidR="000303CB" w:rsidRPr="00B15113">
        <w:rPr>
          <w:rFonts w:cs="Times New Roman"/>
          <w:szCs w:val="28"/>
        </w:rPr>
        <w:lastRenderedPageBreak/>
        <w:t>услуг по оформлению проездных документов), подтвержденных проездными документами, но не более стоимости проезда:</w:t>
      </w:r>
    </w:p>
    <w:bookmarkEnd w:id="9"/>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воздушным транспортом - по тарифу экономического класса;</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железнодорожным транспортом - в вагоне повышенной комфортности, отнесенным к вагонам экономического класса, с четырехместными купе категории «К»</w:t>
      </w:r>
      <w:r w:rsidR="00E453EB">
        <w:rPr>
          <w:rFonts w:cs="Times New Roman"/>
          <w:szCs w:val="28"/>
        </w:rPr>
        <w:t xml:space="preserve"> </w:t>
      </w:r>
      <w:r w:rsidR="000303CB" w:rsidRPr="00B15113">
        <w:rPr>
          <w:rFonts w:cs="Times New Roman"/>
          <w:szCs w:val="28"/>
        </w:rPr>
        <w:t>(купейный вагон) или в вагоне категории «С» с местами для сидения;</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автомобильным транспортом - в транспорте общего пользования по существующей в данной местности стоимости проезда.</w:t>
      </w:r>
    </w:p>
    <w:p w:rsidR="000303CB" w:rsidRPr="00B15113" w:rsidRDefault="00B15113" w:rsidP="00B15113">
      <w:pPr>
        <w:jc w:val="both"/>
        <w:rPr>
          <w:rFonts w:cs="Times New Roman"/>
          <w:szCs w:val="28"/>
        </w:rPr>
      </w:pPr>
      <w:bookmarkStart w:id="10" w:name="sub_18"/>
      <w:r>
        <w:rPr>
          <w:rFonts w:cs="Times New Roman"/>
          <w:szCs w:val="28"/>
        </w:rPr>
        <w:tab/>
      </w:r>
      <w:r w:rsidR="000303CB" w:rsidRPr="00B15113">
        <w:rPr>
          <w:rFonts w:cs="Times New Roman"/>
          <w:szCs w:val="28"/>
        </w:rPr>
        <w:t>2.4. Командированному работнику также оплачиваются расходы на проезд транспортом общего пользования к станции (вокзалу), пристани, аэропорту, если они находятся за чертой населенного пункта. Возмещение производится в сумме фактических расходов, при наличии документов, подтверждающих эти расходы.</w:t>
      </w:r>
    </w:p>
    <w:p w:rsidR="000303CB" w:rsidRPr="00B15113" w:rsidRDefault="00B15113" w:rsidP="00B15113">
      <w:pPr>
        <w:jc w:val="both"/>
        <w:rPr>
          <w:rFonts w:cs="Times New Roman"/>
          <w:szCs w:val="28"/>
        </w:rPr>
      </w:pPr>
      <w:bookmarkStart w:id="11" w:name="sub_19"/>
      <w:bookmarkEnd w:id="10"/>
      <w:r>
        <w:rPr>
          <w:rFonts w:cs="Times New Roman"/>
          <w:szCs w:val="28"/>
        </w:rPr>
        <w:tab/>
      </w:r>
      <w:r w:rsidR="000303CB" w:rsidRPr="00B15113">
        <w:rPr>
          <w:rFonts w:cs="Times New Roman"/>
          <w:szCs w:val="28"/>
        </w:rPr>
        <w:t xml:space="preserve">2.5. В исключительных случаях (при отсутствии билетов для проезда транспортом и необходимости срочного выезда в командировку или возвращения) по согласованию с работодателем могут быть приобретены проездные билеты более высокой категории, чем это установлено </w:t>
      </w:r>
      <w:r w:rsidR="000303CB" w:rsidRPr="00B15113">
        <w:rPr>
          <w:rStyle w:val="a8"/>
          <w:rFonts w:cs="Times New Roman"/>
          <w:color w:val="auto"/>
          <w:szCs w:val="28"/>
        </w:rPr>
        <w:t>пунктом 2.3</w:t>
      </w:r>
      <w:r w:rsidR="000303CB" w:rsidRPr="00B15113">
        <w:rPr>
          <w:rFonts w:cs="Times New Roman"/>
          <w:szCs w:val="28"/>
        </w:rPr>
        <w:t xml:space="preserve"> настоящего Положения.</w:t>
      </w:r>
    </w:p>
    <w:p w:rsidR="000303CB" w:rsidRPr="00B15113" w:rsidRDefault="00B15113" w:rsidP="00B15113">
      <w:pPr>
        <w:jc w:val="both"/>
        <w:rPr>
          <w:rFonts w:cs="Times New Roman"/>
          <w:szCs w:val="28"/>
        </w:rPr>
      </w:pPr>
      <w:bookmarkStart w:id="12" w:name="sub_20"/>
      <w:bookmarkEnd w:id="11"/>
      <w:r>
        <w:rPr>
          <w:rFonts w:cs="Times New Roman"/>
          <w:szCs w:val="28"/>
        </w:rPr>
        <w:tab/>
      </w:r>
      <w:r w:rsidR="000303CB" w:rsidRPr="00B15113">
        <w:rPr>
          <w:rFonts w:cs="Times New Roman"/>
          <w:szCs w:val="28"/>
        </w:rPr>
        <w:t xml:space="preserve">2.6. </w:t>
      </w:r>
      <w:proofErr w:type="gramStart"/>
      <w:r w:rsidR="000303CB" w:rsidRPr="00B15113">
        <w:rPr>
          <w:rFonts w:cs="Times New Roman"/>
          <w:szCs w:val="28"/>
        </w:rPr>
        <w:t>Основанием для возмещения расходов на проезд являются проездные документы (проездной билет, маршрут/квитанция электронного авиабилета, контрольный купон электронного железнодорожного билета, посадочный талон или справка авиаперевозчика), а также документы, подтверждающие оплату проездного документа (квитанции, кассовые чеки, чеки платежного терминала, слипы, подтверждение кредитной организации (где работнику открыт банковский счет) с использованием банковской карты).</w:t>
      </w:r>
      <w:proofErr w:type="gramEnd"/>
    </w:p>
    <w:p w:rsidR="000303CB" w:rsidRPr="00B15113" w:rsidRDefault="00B15113" w:rsidP="00B15113">
      <w:pPr>
        <w:jc w:val="both"/>
        <w:rPr>
          <w:rFonts w:cs="Times New Roman"/>
          <w:szCs w:val="28"/>
        </w:rPr>
      </w:pPr>
      <w:bookmarkStart w:id="13" w:name="sub_21"/>
      <w:bookmarkEnd w:id="12"/>
      <w:r>
        <w:rPr>
          <w:rFonts w:cs="Times New Roman"/>
          <w:szCs w:val="28"/>
        </w:rPr>
        <w:tab/>
      </w:r>
      <w:r w:rsidR="000303CB" w:rsidRPr="00B15113">
        <w:rPr>
          <w:rFonts w:cs="Times New Roman"/>
          <w:szCs w:val="28"/>
        </w:rPr>
        <w:t xml:space="preserve">2.7. В случае утери работником проездного документа расходы возмещаются на основании выданной перевозчиком справки, подтверждающей стоимость проезда работника </w:t>
      </w:r>
      <w:proofErr w:type="gramStart"/>
      <w:r w:rsidR="000303CB" w:rsidRPr="00B15113">
        <w:rPr>
          <w:rFonts w:cs="Times New Roman"/>
          <w:szCs w:val="28"/>
        </w:rPr>
        <w:t>в место командирования</w:t>
      </w:r>
      <w:proofErr w:type="gramEnd"/>
      <w:r w:rsidR="000303CB" w:rsidRPr="00B15113">
        <w:rPr>
          <w:rFonts w:cs="Times New Roman"/>
          <w:szCs w:val="28"/>
        </w:rPr>
        <w:t>, но не выше стоимости проезда:</w:t>
      </w:r>
    </w:p>
    <w:bookmarkEnd w:id="13"/>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воздушным транспортом - по тарифу экономического класса;</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водным транспортом - в каюте III категории речного судна всех линий сообщения;</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железнодорожным транспортом - в плацкартном вагоне пассажирского поезда;</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 автомобильным транспортом - в автобусе общего типа.</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Получить у перевозчика такую справку работник должен самостоятельно. Расходы по оформлению документов, выданных транспортными организациями и подтверждающих информацию, содержащуюся в проездных документах (билетах), несет работник.</w:t>
      </w:r>
    </w:p>
    <w:p w:rsidR="000303CB" w:rsidRPr="00B15113" w:rsidRDefault="00B15113" w:rsidP="00B15113">
      <w:pPr>
        <w:jc w:val="both"/>
        <w:rPr>
          <w:rFonts w:cs="Times New Roman"/>
          <w:szCs w:val="28"/>
        </w:rPr>
      </w:pPr>
      <w:bookmarkStart w:id="14" w:name="sub_22"/>
      <w:r>
        <w:rPr>
          <w:rFonts w:cs="Times New Roman"/>
          <w:szCs w:val="28"/>
        </w:rPr>
        <w:lastRenderedPageBreak/>
        <w:tab/>
      </w:r>
      <w:r w:rsidR="000303CB" w:rsidRPr="00B15113">
        <w:rPr>
          <w:rFonts w:cs="Times New Roman"/>
          <w:szCs w:val="28"/>
        </w:rPr>
        <w:t>2.8. Возмещение расходов на перевозку багажа весом свыше установленных транспортным предприятием предельных норм не производится, за исключением доставки груза для нужд органа местного самоуправления сельского поселения по согласованию с руководителем.</w:t>
      </w:r>
    </w:p>
    <w:p w:rsidR="000303CB" w:rsidRPr="00B15113" w:rsidRDefault="00B15113" w:rsidP="00B15113">
      <w:pPr>
        <w:jc w:val="both"/>
        <w:rPr>
          <w:rFonts w:cs="Times New Roman"/>
          <w:szCs w:val="28"/>
        </w:rPr>
      </w:pPr>
      <w:bookmarkStart w:id="15" w:name="sub_23"/>
      <w:bookmarkEnd w:id="14"/>
      <w:r>
        <w:rPr>
          <w:rFonts w:cs="Times New Roman"/>
          <w:szCs w:val="28"/>
        </w:rPr>
        <w:tab/>
      </w:r>
      <w:r w:rsidR="000303CB" w:rsidRPr="00B15113">
        <w:rPr>
          <w:rFonts w:cs="Times New Roman"/>
          <w:szCs w:val="28"/>
        </w:rPr>
        <w:t>2.9. Расходы, связанные с бронированием и наймом жилого помещения, возмещаются в размере фактических расходов командированного работника, но не выше стоимости однокомнатного (одноместного) номера.</w:t>
      </w:r>
    </w:p>
    <w:bookmarkEnd w:id="15"/>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0303CB" w:rsidRPr="00B15113" w:rsidRDefault="00B15113" w:rsidP="00B15113">
      <w:pPr>
        <w:jc w:val="both"/>
        <w:rPr>
          <w:rFonts w:cs="Times New Roman"/>
          <w:szCs w:val="28"/>
        </w:rPr>
      </w:pPr>
      <w:bookmarkStart w:id="16" w:name="sub_24"/>
      <w:r>
        <w:rPr>
          <w:rFonts w:cs="Times New Roman"/>
          <w:szCs w:val="28"/>
        </w:rPr>
        <w:tab/>
      </w:r>
      <w:r w:rsidR="000303CB" w:rsidRPr="00B15113">
        <w:rPr>
          <w:rFonts w:cs="Times New Roman"/>
          <w:szCs w:val="28"/>
        </w:rPr>
        <w:t>2.10. 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303CB" w:rsidRPr="00B15113" w:rsidRDefault="00B15113" w:rsidP="00B15113">
      <w:pPr>
        <w:jc w:val="both"/>
        <w:rPr>
          <w:rFonts w:cs="Times New Roman"/>
          <w:szCs w:val="28"/>
        </w:rPr>
      </w:pPr>
      <w:bookmarkStart w:id="17" w:name="sub_25"/>
      <w:bookmarkEnd w:id="16"/>
      <w:r>
        <w:rPr>
          <w:rFonts w:cs="Times New Roman"/>
          <w:szCs w:val="28"/>
        </w:rPr>
        <w:tab/>
      </w:r>
      <w:r w:rsidR="000303CB" w:rsidRPr="00B15113">
        <w:rPr>
          <w:rFonts w:cs="Times New Roman"/>
          <w:szCs w:val="28"/>
        </w:rPr>
        <w:t>2.11. Суточные возмещаются работнику за каждый день 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следующих размерах:</w:t>
      </w:r>
    </w:p>
    <w:p w:rsidR="000303CB" w:rsidRPr="00B15113" w:rsidRDefault="00B15113" w:rsidP="00B15113">
      <w:pPr>
        <w:jc w:val="both"/>
        <w:rPr>
          <w:rFonts w:cs="Times New Roman"/>
          <w:szCs w:val="28"/>
        </w:rPr>
      </w:pPr>
      <w:bookmarkStart w:id="18" w:name="sub_26"/>
      <w:bookmarkEnd w:id="17"/>
      <w:r>
        <w:rPr>
          <w:rFonts w:cs="Times New Roman"/>
          <w:szCs w:val="28"/>
        </w:rPr>
        <w:tab/>
      </w:r>
      <w:r w:rsidR="000303CB" w:rsidRPr="00B15113">
        <w:rPr>
          <w:rFonts w:cs="Times New Roman"/>
          <w:szCs w:val="28"/>
        </w:rPr>
        <w:t>1) за каждый день нахождения в командировке на территории Хабаровского края - 370 рублей;</w:t>
      </w:r>
    </w:p>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2) за пределами Хабаровского края - 420 рублей</w:t>
      </w:r>
      <w:bookmarkStart w:id="19" w:name="sub_27"/>
      <w:bookmarkEnd w:id="18"/>
      <w:r w:rsidR="000303CB" w:rsidRPr="00B15113">
        <w:rPr>
          <w:rFonts w:cs="Times New Roman"/>
          <w:szCs w:val="28"/>
        </w:rPr>
        <w:t>.</w:t>
      </w:r>
    </w:p>
    <w:p w:rsidR="000303CB" w:rsidRPr="00B15113" w:rsidRDefault="00B15113" w:rsidP="00B15113">
      <w:pPr>
        <w:jc w:val="both"/>
        <w:rPr>
          <w:rFonts w:cs="Times New Roman"/>
          <w:szCs w:val="28"/>
        </w:rPr>
      </w:pPr>
      <w:bookmarkStart w:id="20" w:name="sub_28"/>
      <w:bookmarkEnd w:id="19"/>
      <w:r>
        <w:rPr>
          <w:rFonts w:cs="Times New Roman"/>
          <w:szCs w:val="28"/>
        </w:rPr>
        <w:tab/>
      </w:r>
      <w:r w:rsidR="000303CB" w:rsidRPr="00B15113">
        <w:rPr>
          <w:rFonts w:cs="Times New Roman"/>
          <w:szCs w:val="28"/>
        </w:rPr>
        <w:t xml:space="preserve">2.12. </w:t>
      </w:r>
      <w:bookmarkStart w:id="21" w:name="sub_29"/>
      <w:bookmarkEnd w:id="20"/>
      <w:r w:rsidR="000303CB" w:rsidRPr="00B15113">
        <w:rPr>
          <w:rFonts w:cs="Times New Roman"/>
          <w:szCs w:val="28"/>
        </w:rPr>
        <w:t xml:space="preserve">Иные расходы, связанные с командировкой и не указанные в настоящем Положении, возмещаются работнику, если они были произведены с </w:t>
      </w:r>
      <w:proofErr w:type="gramStart"/>
      <w:r w:rsidR="000303CB" w:rsidRPr="00B15113">
        <w:rPr>
          <w:rFonts w:cs="Times New Roman"/>
          <w:szCs w:val="28"/>
        </w:rPr>
        <w:t>ведома</w:t>
      </w:r>
      <w:proofErr w:type="gramEnd"/>
      <w:r w:rsidR="000303CB" w:rsidRPr="00B15113">
        <w:rPr>
          <w:rFonts w:cs="Times New Roman"/>
          <w:szCs w:val="28"/>
        </w:rPr>
        <w:t xml:space="preserve"> или разрешения работодателя, при представлении работником документов, подтверждающих осуществление этих расходов.</w:t>
      </w:r>
    </w:p>
    <w:p w:rsidR="000303CB" w:rsidRPr="00B15113" w:rsidRDefault="00B15113" w:rsidP="00B15113">
      <w:pPr>
        <w:jc w:val="both"/>
        <w:rPr>
          <w:rFonts w:cs="Times New Roman"/>
          <w:szCs w:val="28"/>
        </w:rPr>
      </w:pPr>
      <w:bookmarkStart w:id="22" w:name="sub_30"/>
      <w:bookmarkEnd w:id="21"/>
      <w:r>
        <w:rPr>
          <w:rFonts w:cs="Times New Roman"/>
          <w:szCs w:val="28"/>
        </w:rPr>
        <w:tab/>
      </w:r>
      <w:r w:rsidR="000303CB" w:rsidRPr="00B15113">
        <w:rPr>
          <w:rFonts w:cs="Times New Roman"/>
          <w:szCs w:val="28"/>
        </w:rPr>
        <w:t>2.13. По возвращении из командировки работник в течение трех рабочих дней обязан представить работодателю авансовый отчет об израсходованных в связи с командировкой суммах (с приложением документов, подтверждающих фактические расходы) и произвести окончательный расчет по выданному ему перед отъездом в служебную командировку денежному авансу на командировочные расходы.</w:t>
      </w:r>
    </w:p>
    <w:bookmarkEnd w:id="22"/>
    <w:p w:rsidR="000303CB" w:rsidRPr="00B15113" w:rsidRDefault="00B15113" w:rsidP="00B15113">
      <w:pPr>
        <w:jc w:val="both"/>
        <w:rPr>
          <w:rFonts w:cs="Times New Roman"/>
          <w:szCs w:val="28"/>
        </w:rPr>
      </w:pPr>
      <w:r>
        <w:rPr>
          <w:rFonts w:cs="Times New Roman"/>
          <w:szCs w:val="28"/>
        </w:rPr>
        <w:tab/>
      </w:r>
      <w:r w:rsidR="000303CB" w:rsidRPr="00B15113">
        <w:rPr>
          <w:rFonts w:cs="Times New Roman"/>
          <w:szCs w:val="28"/>
        </w:rPr>
        <w:t>В случае невозможности представить отчет о командировочных расходах в указанный срок по уважительной причине (болезнь, отпуск и т.п.) срок предоставления авансового отчета продлевается.</w:t>
      </w:r>
    </w:p>
    <w:p w:rsidR="000303CB" w:rsidRPr="00B15113" w:rsidRDefault="00B15113" w:rsidP="00B15113">
      <w:pPr>
        <w:jc w:val="both"/>
        <w:rPr>
          <w:rFonts w:cs="Times New Roman"/>
          <w:szCs w:val="28"/>
        </w:rPr>
      </w:pPr>
      <w:bookmarkStart w:id="23" w:name="sub_31"/>
      <w:r>
        <w:rPr>
          <w:rFonts w:cs="Times New Roman"/>
          <w:szCs w:val="28"/>
        </w:rPr>
        <w:tab/>
      </w:r>
      <w:r w:rsidR="000303CB" w:rsidRPr="00B15113">
        <w:rPr>
          <w:rFonts w:cs="Times New Roman"/>
          <w:szCs w:val="28"/>
        </w:rPr>
        <w:t xml:space="preserve">2.14. </w:t>
      </w:r>
      <w:proofErr w:type="gramStart"/>
      <w:r w:rsidR="000303CB" w:rsidRPr="00B15113">
        <w:rPr>
          <w:rFonts w:cs="Times New Roman"/>
          <w:szCs w:val="28"/>
        </w:rPr>
        <w:t>В случае временной нетрудоспособности работника,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в выполнению возложенного на него служебного поручения или вернуться к постоянному месту жительства.</w:t>
      </w:r>
      <w:proofErr w:type="gramEnd"/>
    </w:p>
    <w:bookmarkEnd w:id="23"/>
    <w:p w:rsidR="000303CB" w:rsidRPr="00B15113" w:rsidRDefault="00B15113" w:rsidP="00B15113">
      <w:pPr>
        <w:jc w:val="both"/>
        <w:rPr>
          <w:rFonts w:cs="Times New Roman"/>
          <w:szCs w:val="28"/>
        </w:rPr>
      </w:pPr>
      <w:r>
        <w:rPr>
          <w:rFonts w:cs="Times New Roman"/>
          <w:szCs w:val="28"/>
        </w:rPr>
        <w:lastRenderedPageBreak/>
        <w:tab/>
      </w:r>
      <w:r w:rsidR="000303CB" w:rsidRPr="00B15113">
        <w:rPr>
          <w:rFonts w:cs="Times New Roman"/>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0303CB" w:rsidRPr="00B15113" w:rsidRDefault="00B15113" w:rsidP="00B15113">
      <w:pPr>
        <w:jc w:val="both"/>
        <w:rPr>
          <w:rFonts w:cs="Times New Roman"/>
          <w:szCs w:val="28"/>
        </w:rPr>
      </w:pPr>
      <w:bookmarkStart w:id="24" w:name="sub_32"/>
      <w:r>
        <w:rPr>
          <w:rFonts w:cs="Times New Roman"/>
          <w:szCs w:val="28"/>
        </w:rPr>
        <w:tab/>
      </w:r>
      <w:r w:rsidR="000303CB" w:rsidRPr="00B15113">
        <w:rPr>
          <w:rFonts w:cs="Times New Roman"/>
          <w:szCs w:val="28"/>
        </w:rPr>
        <w:t xml:space="preserve">2.15. В случае невозвращения работником остатка средств от денежного аванса в срок, определенный </w:t>
      </w:r>
      <w:r w:rsidR="000303CB" w:rsidRPr="00B15113">
        <w:rPr>
          <w:rStyle w:val="a8"/>
          <w:rFonts w:cs="Times New Roman"/>
          <w:color w:val="auto"/>
          <w:szCs w:val="28"/>
        </w:rPr>
        <w:t>пунктом 2.13</w:t>
      </w:r>
      <w:r w:rsidR="000303CB" w:rsidRPr="00B15113">
        <w:rPr>
          <w:rFonts w:cs="Times New Roman"/>
          <w:szCs w:val="28"/>
        </w:rPr>
        <w:t xml:space="preserve"> настоящего Положения, работодатель на основании </w:t>
      </w:r>
      <w:r w:rsidR="000303CB" w:rsidRPr="00B15113">
        <w:rPr>
          <w:rStyle w:val="a8"/>
          <w:rFonts w:cs="Times New Roman"/>
          <w:color w:val="auto"/>
          <w:szCs w:val="28"/>
        </w:rPr>
        <w:t>абзаца 4 статьи 137</w:t>
      </w:r>
      <w:r w:rsidR="000303CB" w:rsidRPr="00B15113">
        <w:rPr>
          <w:rFonts w:cs="Times New Roman"/>
          <w:szCs w:val="28"/>
        </w:rPr>
        <w:t xml:space="preserve"> Трудового Кодекса Российской Федерации вправе удержать из заработной платы работника данную сумму с учетом предельной суммы удержания, установленной </w:t>
      </w:r>
      <w:r w:rsidR="000303CB" w:rsidRPr="00B15113">
        <w:rPr>
          <w:rStyle w:val="a8"/>
          <w:rFonts w:cs="Times New Roman"/>
          <w:color w:val="auto"/>
          <w:szCs w:val="28"/>
        </w:rPr>
        <w:t>статьей 138</w:t>
      </w:r>
      <w:r w:rsidR="000303CB" w:rsidRPr="00B15113">
        <w:rPr>
          <w:rFonts w:cs="Times New Roman"/>
          <w:szCs w:val="28"/>
        </w:rPr>
        <w:t xml:space="preserve"> Трудового кодекса Российской Федерации.</w:t>
      </w:r>
    </w:p>
    <w:p w:rsidR="000303CB" w:rsidRPr="00B15113" w:rsidRDefault="00B15113" w:rsidP="00B15113">
      <w:pPr>
        <w:jc w:val="both"/>
        <w:rPr>
          <w:rFonts w:cs="Times New Roman"/>
          <w:szCs w:val="28"/>
        </w:rPr>
      </w:pPr>
      <w:bookmarkStart w:id="25" w:name="sub_33"/>
      <w:bookmarkEnd w:id="24"/>
      <w:r>
        <w:rPr>
          <w:rFonts w:cs="Times New Roman"/>
          <w:szCs w:val="28"/>
        </w:rPr>
        <w:tab/>
      </w:r>
      <w:r w:rsidR="000303CB" w:rsidRPr="00B15113">
        <w:rPr>
          <w:rFonts w:cs="Times New Roman"/>
          <w:szCs w:val="28"/>
        </w:rPr>
        <w:t>2.16. Выдача работнику денежных средств под отчет в связи с направлением в последующую служебную командировку производится исключительно при условии полного отчета этого работника по ранее выданному ему денежному авансу.</w:t>
      </w:r>
    </w:p>
    <w:p w:rsidR="000303CB" w:rsidRDefault="00B15113" w:rsidP="00B15113">
      <w:pPr>
        <w:jc w:val="both"/>
        <w:rPr>
          <w:rFonts w:cs="Times New Roman"/>
          <w:szCs w:val="28"/>
        </w:rPr>
      </w:pPr>
      <w:bookmarkStart w:id="26" w:name="sub_34"/>
      <w:bookmarkEnd w:id="25"/>
      <w:r>
        <w:rPr>
          <w:rFonts w:cs="Times New Roman"/>
          <w:szCs w:val="28"/>
        </w:rPr>
        <w:tab/>
      </w:r>
      <w:r w:rsidR="000303CB" w:rsidRPr="00B15113">
        <w:rPr>
          <w:rFonts w:cs="Times New Roman"/>
          <w:szCs w:val="28"/>
        </w:rPr>
        <w:t xml:space="preserve">2.17. Иные вопросы командирования работников, не урегулированные настоящим Положением, регулируются нормами </w:t>
      </w:r>
      <w:r w:rsidR="000303CB" w:rsidRPr="00B15113">
        <w:rPr>
          <w:rStyle w:val="a8"/>
          <w:rFonts w:cs="Times New Roman"/>
          <w:color w:val="auto"/>
          <w:szCs w:val="28"/>
        </w:rPr>
        <w:t>трудового законодательства</w:t>
      </w:r>
      <w:r w:rsidR="000303CB" w:rsidRPr="00B15113">
        <w:rPr>
          <w:rFonts w:cs="Times New Roman"/>
          <w:szCs w:val="28"/>
        </w:rPr>
        <w:t xml:space="preserve"> Российской Федерации.</w:t>
      </w:r>
    </w:p>
    <w:p w:rsidR="00B15113" w:rsidRPr="00445F76" w:rsidRDefault="00B15113" w:rsidP="00B15113">
      <w:pPr>
        <w:autoSpaceDE w:val="0"/>
        <w:autoSpaceDN w:val="0"/>
        <w:adjustRightInd w:val="0"/>
        <w:ind w:firstLine="708"/>
        <w:jc w:val="both"/>
        <w:rPr>
          <w:szCs w:val="28"/>
        </w:rPr>
      </w:pPr>
      <w:r>
        <w:rPr>
          <w:szCs w:val="28"/>
        </w:rPr>
        <w:t xml:space="preserve">2.18. </w:t>
      </w:r>
      <w:r w:rsidRPr="00445F76">
        <w:rPr>
          <w:szCs w:val="28"/>
        </w:rPr>
        <w:t>При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w:t>
      </w:r>
    </w:p>
    <w:p w:rsidR="00B15113" w:rsidRPr="00445F76" w:rsidRDefault="00B15113" w:rsidP="00B15113">
      <w:pPr>
        <w:autoSpaceDE w:val="0"/>
        <w:autoSpaceDN w:val="0"/>
        <w:adjustRightInd w:val="0"/>
        <w:ind w:firstLine="708"/>
        <w:jc w:val="both"/>
        <w:rPr>
          <w:szCs w:val="28"/>
        </w:rPr>
      </w:pPr>
      <w:r w:rsidRPr="00445F76">
        <w:rPr>
          <w:szCs w:val="28"/>
        </w:rPr>
        <w:t xml:space="preserve">а) денежное вознаграждение (денежное содержание) выплачивается в двойном размере; </w:t>
      </w:r>
      <w:bookmarkStart w:id="27" w:name="_GoBack"/>
      <w:bookmarkEnd w:id="27"/>
    </w:p>
    <w:p w:rsidR="00B15113" w:rsidRDefault="00B15113" w:rsidP="00B15113">
      <w:pPr>
        <w:autoSpaceDE w:val="0"/>
        <w:autoSpaceDN w:val="0"/>
        <w:adjustRightInd w:val="0"/>
        <w:ind w:firstLine="708"/>
        <w:jc w:val="both"/>
        <w:rPr>
          <w:szCs w:val="28"/>
        </w:rPr>
      </w:pPr>
      <w:r w:rsidRPr="00445F76">
        <w:rPr>
          <w:szCs w:val="28"/>
        </w:rPr>
        <w:t>б) дополнительные расходы, связанные с проживанием вне постоянного места жительства (суточные), возмещаются в размере 8480 за каждый день нахождения в служебной командировке</w:t>
      </w:r>
      <w:r>
        <w:rPr>
          <w:szCs w:val="28"/>
        </w:rPr>
        <w:t>;</w:t>
      </w:r>
    </w:p>
    <w:p w:rsidR="00B15113" w:rsidRPr="00B15113" w:rsidRDefault="00B15113" w:rsidP="00B15113">
      <w:pPr>
        <w:jc w:val="both"/>
        <w:rPr>
          <w:rFonts w:cs="Times New Roman"/>
          <w:szCs w:val="28"/>
        </w:rPr>
      </w:pPr>
      <w:r>
        <w:rPr>
          <w:szCs w:val="28"/>
        </w:rPr>
        <w:tab/>
        <w:t>в)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
    <w:bookmarkEnd w:id="26"/>
    <w:p w:rsidR="000303CB" w:rsidRPr="00B15113" w:rsidRDefault="000303CB" w:rsidP="00B15113">
      <w:pPr>
        <w:jc w:val="both"/>
        <w:rPr>
          <w:rFonts w:cs="Times New Roman"/>
          <w:szCs w:val="28"/>
        </w:rPr>
      </w:pPr>
    </w:p>
    <w:p w:rsidR="000303CB" w:rsidRPr="00B15113" w:rsidRDefault="000303CB" w:rsidP="00B15113">
      <w:pPr>
        <w:jc w:val="center"/>
        <w:rPr>
          <w:rFonts w:cs="Times New Roman"/>
          <w:szCs w:val="28"/>
        </w:rPr>
      </w:pPr>
      <w:r w:rsidRPr="00B15113">
        <w:rPr>
          <w:rFonts w:cs="Times New Roman"/>
          <w:szCs w:val="28"/>
        </w:rPr>
        <w:t>_______________</w:t>
      </w:r>
    </w:p>
    <w:p w:rsidR="000303CB" w:rsidRPr="00B15113" w:rsidRDefault="000303CB" w:rsidP="00B15113">
      <w:pPr>
        <w:jc w:val="both"/>
        <w:rPr>
          <w:rFonts w:cs="Times New Roman"/>
          <w:szCs w:val="28"/>
        </w:rPr>
      </w:pPr>
    </w:p>
    <w:p w:rsidR="0091619B" w:rsidRPr="00B15113" w:rsidRDefault="00B578FD" w:rsidP="00B15113">
      <w:pPr>
        <w:pStyle w:val="ConsPlusNormal"/>
        <w:widowControl/>
        <w:ind w:firstLine="0"/>
        <w:jc w:val="both"/>
      </w:pPr>
      <w:r w:rsidRPr="00B15113">
        <w:rPr>
          <w:rFonts w:ascii="Times New Roman" w:eastAsia="Calibri" w:hAnsi="Times New Roman" w:cstheme="minorBidi"/>
          <w:sz w:val="28"/>
          <w:szCs w:val="28"/>
          <w:lang w:eastAsia="en-US"/>
        </w:rPr>
        <w:tab/>
      </w:r>
    </w:p>
    <w:p w:rsidR="00664A38" w:rsidRDefault="00664A38" w:rsidP="008678C8">
      <w:pPr>
        <w:jc w:val="right"/>
      </w:pPr>
    </w:p>
    <w:sectPr w:rsidR="00664A38" w:rsidSect="00B578FD">
      <w:headerReference w:type="default" r:id="rId9"/>
      <w:footerReference w:type="default" r:id="rId10"/>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16" w:rsidRDefault="00C43116">
      <w:r>
        <w:separator/>
      </w:r>
    </w:p>
  </w:endnote>
  <w:endnote w:type="continuationSeparator" w:id="0">
    <w:p w:rsidR="00C43116" w:rsidRDefault="00C4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DA" w:rsidRDefault="00C43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16" w:rsidRDefault="00C43116">
      <w:r>
        <w:separator/>
      </w:r>
    </w:p>
  </w:footnote>
  <w:footnote w:type="continuationSeparator" w:id="0">
    <w:p w:rsidR="00C43116" w:rsidRDefault="00C4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C6" w:rsidRDefault="00B15113">
    <w:pPr>
      <w:pStyle w:val="a9"/>
      <w:jc w:val="center"/>
    </w:pPr>
    <w:r>
      <w:fldChar w:fldCharType="begin"/>
    </w:r>
    <w:r>
      <w:instrText>PAGE   \* MERGEFORMAT</w:instrText>
    </w:r>
    <w:r>
      <w:fldChar w:fldCharType="separate"/>
    </w:r>
    <w:r w:rsidR="00E453EB">
      <w:rPr>
        <w:noProof/>
      </w:rPr>
      <w:t>6</w:t>
    </w:r>
    <w:r>
      <w:fldChar w:fldCharType="end"/>
    </w:r>
  </w:p>
  <w:p w:rsidR="00A979C6" w:rsidRDefault="00C431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518F"/>
    <w:multiLevelType w:val="hybridMultilevel"/>
    <w:tmpl w:val="87AA061E"/>
    <w:lvl w:ilvl="0" w:tplc="83ACF9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5CFC"/>
    <w:rsid w:val="000060C0"/>
    <w:rsid w:val="000303CB"/>
    <w:rsid w:val="000506AC"/>
    <w:rsid w:val="00115BE4"/>
    <w:rsid w:val="00187018"/>
    <w:rsid w:val="00200A2B"/>
    <w:rsid w:val="002A25AF"/>
    <w:rsid w:val="002D6B54"/>
    <w:rsid w:val="00336C39"/>
    <w:rsid w:val="00380D04"/>
    <w:rsid w:val="003A364B"/>
    <w:rsid w:val="003D1201"/>
    <w:rsid w:val="004273A5"/>
    <w:rsid w:val="00452FA6"/>
    <w:rsid w:val="00473364"/>
    <w:rsid w:val="00523A53"/>
    <w:rsid w:val="005323EE"/>
    <w:rsid w:val="00567E6A"/>
    <w:rsid w:val="00647E1A"/>
    <w:rsid w:val="006544C6"/>
    <w:rsid w:val="00664A38"/>
    <w:rsid w:val="006E6DEE"/>
    <w:rsid w:val="006F1EE1"/>
    <w:rsid w:val="00740627"/>
    <w:rsid w:val="007579C1"/>
    <w:rsid w:val="00785CFC"/>
    <w:rsid w:val="007E4670"/>
    <w:rsid w:val="0082209C"/>
    <w:rsid w:val="008678C8"/>
    <w:rsid w:val="008D065D"/>
    <w:rsid w:val="008D58AA"/>
    <w:rsid w:val="0091619B"/>
    <w:rsid w:val="00917371"/>
    <w:rsid w:val="00991DDD"/>
    <w:rsid w:val="009D4A79"/>
    <w:rsid w:val="00A61951"/>
    <w:rsid w:val="00AF5F98"/>
    <w:rsid w:val="00B0609A"/>
    <w:rsid w:val="00B15113"/>
    <w:rsid w:val="00B151C4"/>
    <w:rsid w:val="00B31184"/>
    <w:rsid w:val="00B438D9"/>
    <w:rsid w:val="00B4470E"/>
    <w:rsid w:val="00B578FD"/>
    <w:rsid w:val="00B715CE"/>
    <w:rsid w:val="00BB2C8F"/>
    <w:rsid w:val="00BF5FAB"/>
    <w:rsid w:val="00C11BCC"/>
    <w:rsid w:val="00C2013C"/>
    <w:rsid w:val="00C43116"/>
    <w:rsid w:val="00D34810"/>
    <w:rsid w:val="00D42AF5"/>
    <w:rsid w:val="00DA30C9"/>
    <w:rsid w:val="00DC2F5C"/>
    <w:rsid w:val="00E061B0"/>
    <w:rsid w:val="00E076DC"/>
    <w:rsid w:val="00E44F9B"/>
    <w:rsid w:val="00E453EB"/>
    <w:rsid w:val="00EF4279"/>
    <w:rsid w:val="00F00EEF"/>
    <w:rsid w:val="00F0713A"/>
    <w:rsid w:val="00F55C64"/>
    <w:rsid w:val="00F57BC1"/>
    <w:rsid w:val="00F6053E"/>
    <w:rsid w:val="00F86230"/>
    <w:rsid w:val="00F87101"/>
    <w:rsid w:val="00F8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C"/>
  </w:style>
  <w:style w:type="paragraph" w:styleId="1">
    <w:name w:val="heading 1"/>
    <w:basedOn w:val="a"/>
    <w:next w:val="a"/>
    <w:link w:val="10"/>
    <w:uiPriority w:val="99"/>
    <w:qFormat/>
    <w:rsid w:val="000303CB"/>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BC1"/>
    <w:pPr>
      <w:ind w:left="720"/>
      <w:contextualSpacing/>
    </w:pPr>
  </w:style>
  <w:style w:type="table" w:styleId="a4">
    <w:name w:val="Table Grid"/>
    <w:basedOn w:val="a1"/>
    <w:uiPriority w:val="59"/>
    <w:unhideWhenUsed/>
    <w:rsid w:val="00BF5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5BE4"/>
    <w:rPr>
      <w:rFonts w:ascii="Tahoma" w:hAnsi="Tahoma" w:cs="Tahoma"/>
      <w:sz w:val="16"/>
      <w:szCs w:val="16"/>
    </w:rPr>
  </w:style>
  <w:style w:type="character" w:customStyle="1" w:styleId="a6">
    <w:name w:val="Текст выноски Знак"/>
    <w:basedOn w:val="a0"/>
    <w:link w:val="a5"/>
    <w:uiPriority w:val="99"/>
    <w:semiHidden/>
    <w:rsid w:val="00115BE4"/>
    <w:rPr>
      <w:rFonts w:ascii="Tahoma" w:hAnsi="Tahoma" w:cs="Tahoma"/>
      <w:sz w:val="16"/>
      <w:szCs w:val="16"/>
    </w:rPr>
  </w:style>
  <w:style w:type="paragraph" w:styleId="a7">
    <w:name w:val="No Spacing"/>
    <w:uiPriority w:val="1"/>
    <w:qFormat/>
    <w:rsid w:val="00336C39"/>
    <w:rPr>
      <w:rFonts w:asciiTheme="minorHAnsi" w:hAnsiTheme="minorHAnsi"/>
      <w:sz w:val="22"/>
    </w:rPr>
  </w:style>
  <w:style w:type="paragraph" w:customStyle="1" w:styleId="ConsPlusNormal">
    <w:name w:val="ConsPlusNormal"/>
    <w:rsid w:val="00336C3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0303CB"/>
    <w:rPr>
      <w:rFonts w:ascii="Times New Roman CYR" w:eastAsia="Times New Roman" w:hAnsi="Times New Roman CYR" w:cs="Times New Roman CYR"/>
      <w:b/>
      <w:bCs/>
      <w:color w:val="26282F"/>
      <w:sz w:val="24"/>
      <w:szCs w:val="24"/>
      <w:lang w:eastAsia="ru-RU"/>
    </w:rPr>
  </w:style>
  <w:style w:type="character" w:customStyle="1" w:styleId="a8">
    <w:name w:val="Гипертекстовая ссылка"/>
    <w:uiPriority w:val="99"/>
    <w:rsid w:val="000303CB"/>
    <w:rPr>
      <w:color w:val="106BBE"/>
    </w:rPr>
  </w:style>
  <w:style w:type="paragraph" w:styleId="a9">
    <w:name w:val="header"/>
    <w:basedOn w:val="a"/>
    <w:link w:val="aa"/>
    <w:uiPriority w:val="99"/>
    <w:unhideWhenUsed/>
    <w:rsid w:val="000303CB"/>
    <w:pPr>
      <w:widowControl w:val="0"/>
      <w:tabs>
        <w:tab w:val="center" w:pos="4677"/>
        <w:tab w:val="right" w:pos="9355"/>
      </w:tabs>
      <w:autoSpaceDE w:val="0"/>
      <w:autoSpaceDN w:val="0"/>
      <w:adjustRightInd w:val="0"/>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303CB"/>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855F6-A237-44F8-B1FE-FEF94262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HPTIK</dc:creator>
  <cp:lastModifiedBy>admin</cp:lastModifiedBy>
  <cp:revision>15</cp:revision>
  <cp:lastPrinted>2022-09-11T23:17:00Z</cp:lastPrinted>
  <dcterms:created xsi:type="dcterms:W3CDTF">2022-09-20T06:24:00Z</dcterms:created>
  <dcterms:modified xsi:type="dcterms:W3CDTF">2022-12-23T06:51:00Z</dcterms:modified>
</cp:coreProperties>
</file>